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F2E" w:rsidRPr="00E70D48" w:rsidRDefault="006D5F2E" w:rsidP="006D5F2E">
      <w:pPr>
        <w:jc w:val="center"/>
        <w:rPr>
          <w:smallCaps/>
          <w:u w:val="single"/>
        </w:rPr>
      </w:pPr>
      <w:bookmarkStart w:id="0" w:name="_GoBack"/>
      <w:bookmarkEnd w:id="0"/>
      <w:r w:rsidRPr="00E70D48">
        <w:rPr>
          <w:smallCaps/>
          <w:u w:val="single"/>
        </w:rPr>
        <w:t xml:space="preserve">Utilizing Keylight </w:t>
      </w:r>
      <w:r>
        <w:rPr>
          <w:smallCaps/>
          <w:u w:val="single"/>
        </w:rPr>
        <w:t>Cm</w:t>
      </w:r>
      <w:r w:rsidRPr="00E70D48">
        <w:rPr>
          <w:smallCaps/>
          <w:u w:val="single"/>
        </w:rPr>
        <w:t xml:space="preserve"> – </w:t>
      </w:r>
      <w:r>
        <w:rPr>
          <w:smallCaps/>
          <w:u w:val="single"/>
        </w:rPr>
        <w:t>Managing Compliance Documents</w:t>
      </w:r>
    </w:p>
    <w:p w:rsidR="006D5F2E" w:rsidRDefault="006D5F2E" w:rsidP="006D5F2E"/>
    <w:p w:rsidR="006D5F2E" w:rsidRDefault="006D5F2E" w:rsidP="006D5F2E">
      <w:r w:rsidRPr="006D5F2E">
        <w:t>The Keylight Platform is designed to help enterprises manage all facets of compliance and information security programs, including policies and procedures, risk assessment and mitigation, incident tracking and remediation, vulnerability management, third-party risk management, business continuity planning and audit preparation.</w:t>
      </w:r>
    </w:p>
    <w:p w:rsidR="006D5F2E" w:rsidRDefault="006D5F2E" w:rsidP="006D5F2E"/>
    <w:p w:rsidR="006D5F2E" w:rsidRPr="006D5F2E" w:rsidRDefault="006D7438" w:rsidP="006D5F2E">
      <w:pPr>
        <w:rPr>
          <w:b/>
        </w:rPr>
      </w:pPr>
      <w:r>
        <w:rPr>
          <w:b/>
        </w:rPr>
        <w:t>Logging in to LockPath Keylight</w:t>
      </w:r>
    </w:p>
    <w:p w:rsidR="006D5F2E" w:rsidRDefault="006D5F2E" w:rsidP="006D5F2E">
      <w:pPr>
        <w:pStyle w:val="ListParagraph"/>
      </w:pPr>
    </w:p>
    <w:p w:rsidR="006D5F2E" w:rsidRDefault="006D5F2E" w:rsidP="006D5F2E">
      <w:pPr>
        <w:pStyle w:val="ListParagraph"/>
        <w:numPr>
          <w:ilvl w:val="0"/>
          <w:numId w:val="4"/>
        </w:numPr>
      </w:pPr>
      <w:r>
        <w:t xml:space="preserve">Navigate to </w:t>
      </w:r>
      <w:hyperlink r:id="rId12" w:history="1">
        <w:r w:rsidRPr="00C60248">
          <w:rPr>
            <w:rStyle w:val="Hyperlink"/>
          </w:rPr>
          <w:t>https://itcompliance.bsd.uchicago.edu/</w:t>
        </w:r>
      </w:hyperlink>
      <w:r>
        <w:t xml:space="preserve"> </w:t>
      </w:r>
    </w:p>
    <w:p w:rsidR="006D5F2E" w:rsidRDefault="006D5F2E" w:rsidP="006D5F2E">
      <w:pPr>
        <w:pStyle w:val="ListParagraph"/>
        <w:numPr>
          <w:ilvl w:val="1"/>
          <w:numId w:val="4"/>
        </w:numPr>
      </w:pPr>
      <w:r>
        <w:t>This website is only available on-campus or by utilizing the VPN</w:t>
      </w:r>
    </w:p>
    <w:p w:rsidR="006D5F2E" w:rsidRPr="00AC063F" w:rsidRDefault="006D5F2E" w:rsidP="006D5F2E">
      <w:pPr>
        <w:pStyle w:val="ListParagraph"/>
        <w:numPr>
          <w:ilvl w:val="0"/>
          <w:numId w:val="4"/>
        </w:numPr>
      </w:pPr>
      <w:r>
        <w:t xml:space="preserve">Click </w:t>
      </w:r>
      <w:r>
        <w:rPr>
          <w:i/>
        </w:rPr>
        <w:t>Single Sign On</w:t>
      </w:r>
    </w:p>
    <w:p w:rsidR="006D5F2E" w:rsidRPr="00AC063F" w:rsidRDefault="006D5F2E" w:rsidP="006D5F2E">
      <w:pPr>
        <w:pStyle w:val="ListParagraph"/>
        <w:numPr>
          <w:ilvl w:val="1"/>
          <w:numId w:val="4"/>
        </w:numPr>
      </w:pPr>
      <w:r>
        <w:t xml:space="preserve">You will be directed </w:t>
      </w:r>
      <w:r w:rsidRPr="00AC063F">
        <w:t xml:space="preserve">to the University of Chicago Shibboleth/SAML portal. </w:t>
      </w:r>
    </w:p>
    <w:p w:rsidR="006D5F2E" w:rsidRDefault="006D5F2E" w:rsidP="006D5F2E">
      <w:pPr>
        <w:pStyle w:val="ListParagraph"/>
        <w:numPr>
          <w:ilvl w:val="0"/>
          <w:numId w:val="4"/>
        </w:numPr>
      </w:pPr>
      <w:r w:rsidRPr="00AC063F">
        <w:t>Log</w:t>
      </w:r>
      <w:r>
        <w:t>in using your CNET credentials</w:t>
      </w:r>
    </w:p>
    <w:p w:rsidR="006D5F2E" w:rsidRDefault="006D5F2E" w:rsidP="006D5F2E">
      <w:pPr>
        <w:pStyle w:val="ListParagraph"/>
        <w:numPr>
          <w:ilvl w:val="1"/>
          <w:numId w:val="4"/>
        </w:numPr>
      </w:pPr>
      <w:r>
        <w:t>I</w:t>
      </w:r>
      <w:r w:rsidRPr="00AC063F">
        <w:t>f you do not have CNET credentials, a portal account will be created for yo</w:t>
      </w:r>
      <w:r>
        <w:t>u upon request.</w:t>
      </w:r>
    </w:p>
    <w:p w:rsidR="006D5F2E" w:rsidRDefault="006D5F2E" w:rsidP="006D5F2E"/>
    <w:p w:rsidR="001F6F02" w:rsidRDefault="001F6F02" w:rsidP="006D5F2E">
      <w:r>
        <w:rPr>
          <w:noProof/>
        </w:rPr>
        <w:drawing>
          <wp:inline distT="0" distB="0" distL="0" distR="0" wp14:anchorId="348C5E63" wp14:editId="080DBF7B">
            <wp:extent cx="5486400" cy="21285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1-08 at 11.38.48 AM.png"/>
                    <pic:cNvPicPr/>
                  </pic:nvPicPr>
                  <pic:blipFill>
                    <a:blip r:embed="rId13">
                      <a:extLst>
                        <a:ext uri="{28A0092B-C50C-407E-A947-70E740481C1C}">
                          <a14:useLocalDpi xmlns:a14="http://schemas.microsoft.com/office/drawing/2010/main" val="0"/>
                        </a:ext>
                      </a:extLst>
                    </a:blip>
                    <a:stretch>
                      <a:fillRect/>
                    </a:stretch>
                  </pic:blipFill>
                  <pic:spPr>
                    <a:xfrm>
                      <a:off x="0" y="0"/>
                      <a:ext cx="5486400" cy="2128520"/>
                    </a:xfrm>
                    <a:prstGeom prst="rect">
                      <a:avLst/>
                    </a:prstGeom>
                  </pic:spPr>
                </pic:pic>
              </a:graphicData>
            </a:graphic>
          </wp:inline>
        </w:drawing>
      </w:r>
    </w:p>
    <w:p w:rsidR="001F6F02" w:rsidRPr="006D5F2E" w:rsidRDefault="001F6F02" w:rsidP="006D5F2E"/>
    <w:p w:rsidR="009C4457" w:rsidRDefault="009C4457" w:rsidP="006D7438">
      <w:pPr>
        <w:rPr>
          <w:b/>
        </w:rPr>
      </w:pPr>
      <w:r>
        <w:rPr>
          <w:b/>
        </w:rPr>
        <w:t>Acknowledging Compliance Documents</w:t>
      </w:r>
    </w:p>
    <w:p w:rsidR="009C4457" w:rsidRDefault="009C4457" w:rsidP="009C4457">
      <w:pPr>
        <w:rPr>
          <w:i/>
        </w:rPr>
      </w:pPr>
    </w:p>
    <w:p w:rsidR="009C4457" w:rsidRDefault="009C4457" w:rsidP="009C4457">
      <w:r>
        <w:t xml:space="preserve">Many documents will require you to review and acknowledge that you understand the requirements of you and your department. </w:t>
      </w:r>
    </w:p>
    <w:p w:rsidR="009C4457" w:rsidRDefault="009C4457" w:rsidP="009C4457"/>
    <w:p w:rsidR="009C4457" w:rsidRDefault="009C4457" w:rsidP="009C4457">
      <w:pPr>
        <w:pStyle w:val="ListParagraph"/>
        <w:numPr>
          <w:ilvl w:val="0"/>
          <w:numId w:val="19"/>
        </w:numPr>
      </w:pPr>
      <w:r>
        <w:t xml:space="preserve">If this is the case you will receive an email requesting you to acknowledge the compliance document. </w:t>
      </w:r>
    </w:p>
    <w:p w:rsidR="009C4457" w:rsidRPr="008B7465" w:rsidRDefault="009C4457" w:rsidP="009C4457">
      <w:pPr>
        <w:pStyle w:val="ListParagraph"/>
        <w:numPr>
          <w:ilvl w:val="0"/>
          <w:numId w:val="19"/>
        </w:numPr>
        <w:rPr>
          <w:bCs/>
        </w:rPr>
      </w:pPr>
      <w:r w:rsidRPr="008B7465">
        <w:rPr>
          <w:bCs/>
        </w:rPr>
        <w:t xml:space="preserve">The notification will contain a link to the </w:t>
      </w:r>
      <w:r>
        <w:rPr>
          <w:bCs/>
        </w:rPr>
        <w:t>Keylight system.</w:t>
      </w:r>
      <w:r w:rsidRPr="008B7465">
        <w:rPr>
          <w:bCs/>
        </w:rPr>
        <w:t xml:space="preserve"> </w:t>
      </w:r>
    </w:p>
    <w:p w:rsidR="009C4457" w:rsidRPr="00830C25" w:rsidRDefault="009C4457" w:rsidP="009C4457">
      <w:pPr>
        <w:pStyle w:val="ListParagraph"/>
        <w:numPr>
          <w:ilvl w:val="0"/>
          <w:numId w:val="19"/>
        </w:numPr>
        <w:rPr>
          <w:bCs/>
        </w:rPr>
      </w:pPr>
      <w:r>
        <w:rPr>
          <w:bCs/>
        </w:rPr>
        <w:t>Click the link and you’ll be forwarded directly</w:t>
      </w:r>
      <w:r w:rsidRPr="00830C25">
        <w:t xml:space="preserve"> to </w:t>
      </w:r>
      <w:hyperlink r:id="rId14" w:history="1">
        <w:r w:rsidRPr="00830C25">
          <w:rPr>
            <w:rStyle w:val="Hyperlink"/>
          </w:rPr>
          <w:t>https://itcompliance.bsd.uchicago.edu/</w:t>
        </w:r>
      </w:hyperlink>
      <w:r w:rsidRPr="00830C25">
        <w:t xml:space="preserve"> </w:t>
      </w:r>
    </w:p>
    <w:p w:rsidR="009C4457" w:rsidRPr="00830C25" w:rsidRDefault="009C4457" w:rsidP="009C4457">
      <w:pPr>
        <w:pStyle w:val="ListParagraph"/>
        <w:numPr>
          <w:ilvl w:val="1"/>
          <w:numId w:val="19"/>
        </w:numPr>
      </w:pPr>
      <w:r w:rsidRPr="00830C25">
        <w:t>This website is only available on-campus or by utilizing the VPN</w:t>
      </w:r>
    </w:p>
    <w:p w:rsidR="009C4457" w:rsidRPr="00830C25" w:rsidRDefault="009C4457" w:rsidP="009C4457">
      <w:pPr>
        <w:pStyle w:val="ListParagraph"/>
        <w:numPr>
          <w:ilvl w:val="0"/>
          <w:numId w:val="19"/>
        </w:numPr>
      </w:pPr>
      <w:r w:rsidRPr="00830C25">
        <w:t xml:space="preserve">Click </w:t>
      </w:r>
      <w:r w:rsidRPr="00830C25">
        <w:rPr>
          <w:i/>
        </w:rPr>
        <w:t>Single Sign On</w:t>
      </w:r>
    </w:p>
    <w:p w:rsidR="009C4457" w:rsidRPr="00830C25" w:rsidRDefault="009C4457" w:rsidP="009C4457">
      <w:pPr>
        <w:pStyle w:val="ListParagraph"/>
        <w:numPr>
          <w:ilvl w:val="1"/>
          <w:numId w:val="19"/>
        </w:numPr>
      </w:pPr>
      <w:r w:rsidRPr="00830C25">
        <w:t xml:space="preserve">You will be directed to the University of Chicago Shibboleth/SAML portal. </w:t>
      </w:r>
    </w:p>
    <w:p w:rsidR="009C4457" w:rsidRPr="00830C25" w:rsidRDefault="009C4457" w:rsidP="009C4457">
      <w:pPr>
        <w:pStyle w:val="ListParagraph"/>
        <w:numPr>
          <w:ilvl w:val="0"/>
          <w:numId w:val="19"/>
        </w:numPr>
      </w:pPr>
      <w:r w:rsidRPr="00830C25">
        <w:lastRenderedPageBreak/>
        <w:t>Login using your CNET credentials</w:t>
      </w:r>
    </w:p>
    <w:p w:rsidR="009C4457" w:rsidRPr="00830C25" w:rsidRDefault="009C4457" w:rsidP="009C4457">
      <w:pPr>
        <w:pStyle w:val="ListParagraph"/>
        <w:numPr>
          <w:ilvl w:val="1"/>
          <w:numId w:val="19"/>
        </w:numPr>
      </w:pPr>
      <w:r w:rsidRPr="00830C25">
        <w:t>If you do not have CNET credentials, a portal account will be created for you upon request.</w:t>
      </w:r>
    </w:p>
    <w:p w:rsidR="009C4457" w:rsidRDefault="009C4457" w:rsidP="009C4457"/>
    <w:p w:rsidR="009C4457" w:rsidRDefault="009C4457" w:rsidP="009C4457">
      <w:pPr>
        <w:pStyle w:val="ListParagraph"/>
        <w:numPr>
          <w:ilvl w:val="0"/>
          <w:numId w:val="19"/>
        </w:numPr>
      </w:pPr>
      <w:r>
        <w:t xml:space="preserve">Review the record, click the check box at the bottom of the record and click </w:t>
      </w:r>
      <w:r w:rsidRPr="00830C25">
        <w:rPr>
          <w:i/>
        </w:rPr>
        <w:t>OK</w:t>
      </w:r>
      <w:r>
        <w:t>.</w:t>
      </w:r>
    </w:p>
    <w:p w:rsidR="009C4457" w:rsidRDefault="009C4457" w:rsidP="009C4457">
      <w:pPr>
        <w:pStyle w:val="ListParagraph"/>
        <w:numPr>
          <w:ilvl w:val="1"/>
          <w:numId w:val="19"/>
        </w:numPr>
      </w:pPr>
      <w:r>
        <w:t xml:space="preserve">You’ll be forwarded to your dashboard. </w:t>
      </w:r>
    </w:p>
    <w:p w:rsidR="009C4457" w:rsidRDefault="009C4457" w:rsidP="009C4457">
      <w:pPr>
        <w:pStyle w:val="ListParagraph"/>
        <w:numPr>
          <w:ilvl w:val="1"/>
          <w:numId w:val="19"/>
        </w:numPr>
      </w:pPr>
      <w:r>
        <w:t>You can log out at this time</w:t>
      </w:r>
      <w:proofErr w:type="gramStart"/>
      <w:r>
        <w:t>..</w:t>
      </w:r>
      <w:proofErr w:type="gramEnd"/>
    </w:p>
    <w:p w:rsidR="009C4457" w:rsidRDefault="009C4457" w:rsidP="009C4457"/>
    <w:p w:rsidR="009C4457" w:rsidRDefault="009C4457" w:rsidP="009C4457"/>
    <w:p w:rsidR="009C4457" w:rsidRDefault="009C4457" w:rsidP="009C4457">
      <w:r>
        <w:rPr>
          <w:noProof/>
        </w:rPr>
        <w:drawing>
          <wp:inline distT="0" distB="0" distL="0" distR="0" wp14:anchorId="5C1F1955" wp14:editId="301BBCF4">
            <wp:extent cx="5486400" cy="30295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1-08 at 1.09.30 PM.png"/>
                    <pic:cNvPicPr/>
                  </pic:nvPicPr>
                  <pic:blipFill>
                    <a:blip r:embed="rId15">
                      <a:extLst>
                        <a:ext uri="{28A0092B-C50C-407E-A947-70E740481C1C}">
                          <a14:useLocalDpi xmlns:a14="http://schemas.microsoft.com/office/drawing/2010/main" val="0"/>
                        </a:ext>
                      </a:extLst>
                    </a:blip>
                    <a:stretch>
                      <a:fillRect/>
                    </a:stretch>
                  </pic:blipFill>
                  <pic:spPr>
                    <a:xfrm>
                      <a:off x="0" y="0"/>
                      <a:ext cx="5486400" cy="3029585"/>
                    </a:xfrm>
                    <a:prstGeom prst="rect">
                      <a:avLst/>
                    </a:prstGeom>
                  </pic:spPr>
                </pic:pic>
              </a:graphicData>
            </a:graphic>
          </wp:inline>
        </w:drawing>
      </w:r>
    </w:p>
    <w:p w:rsidR="009C4457" w:rsidRDefault="009C4457" w:rsidP="006D7438">
      <w:pPr>
        <w:rPr>
          <w:b/>
        </w:rPr>
      </w:pPr>
    </w:p>
    <w:p w:rsidR="006D7438" w:rsidRPr="006D5F2E" w:rsidRDefault="006D7438" w:rsidP="006D7438">
      <w:pPr>
        <w:rPr>
          <w:b/>
        </w:rPr>
      </w:pPr>
      <w:r>
        <w:rPr>
          <w:b/>
        </w:rPr>
        <w:t>Managing Compliance Documents</w:t>
      </w:r>
    </w:p>
    <w:p w:rsidR="006D7438" w:rsidRDefault="006D7438" w:rsidP="006D7438"/>
    <w:p w:rsidR="001F6F02" w:rsidRDefault="001F6F02" w:rsidP="009C4457">
      <w:pPr>
        <w:pStyle w:val="ListParagraph"/>
        <w:numPr>
          <w:ilvl w:val="0"/>
          <w:numId w:val="20"/>
        </w:numPr>
      </w:pPr>
      <w:r>
        <w:t xml:space="preserve">In the upper right corner, mouse over </w:t>
      </w:r>
      <w:r>
        <w:rPr>
          <w:i/>
        </w:rPr>
        <w:t>Cm</w:t>
      </w:r>
      <w:r>
        <w:t xml:space="preserve"> and click the </w:t>
      </w:r>
      <w:r>
        <w:rPr>
          <w:i/>
        </w:rPr>
        <w:t>Compliance Documents</w:t>
      </w:r>
      <w:r>
        <w:t xml:space="preserve"> option</w:t>
      </w:r>
    </w:p>
    <w:p w:rsidR="001F6F02" w:rsidRDefault="001F6F02" w:rsidP="009C4457">
      <w:pPr>
        <w:pStyle w:val="ListParagraph"/>
        <w:numPr>
          <w:ilvl w:val="1"/>
          <w:numId w:val="20"/>
        </w:numPr>
      </w:pPr>
      <w:r>
        <w:t>All active and published compliance documents will be displayed in the column to the left.</w:t>
      </w:r>
    </w:p>
    <w:p w:rsidR="001F6F02" w:rsidRDefault="001F6F02" w:rsidP="009C4457">
      <w:pPr>
        <w:pStyle w:val="ListParagraph"/>
        <w:numPr>
          <w:ilvl w:val="0"/>
          <w:numId w:val="20"/>
        </w:numPr>
      </w:pPr>
      <w:r>
        <w:t>If you wish to author a new Compliance Document, click “</w:t>
      </w:r>
      <w:r w:rsidRPr="001F6F02">
        <w:rPr>
          <w:i/>
        </w:rPr>
        <w:t>Create XXXX</w:t>
      </w:r>
      <w:r w:rsidRPr="001F6F02">
        <w:t>”</w:t>
      </w:r>
      <w:r>
        <w:t xml:space="preserve"> with XXXX representing the type of document you wish to create. </w:t>
      </w:r>
    </w:p>
    <w:p w:rsidR="00757D3B" w:rsidRDefault="00757D3B" w:rsidP="009C4457">
      <w:pPr>
        <w:pStyle w:val="ListParagraph"/>
        <w:numPr>
          <w:ilvl w:val="1"/>
          <w:numId w:val="20"/>
        </w:numPr>
      </w:pPr>
      <w:r>
        <w:t xml:space="preserve">Depending on the document type, there may be a template preloaded for you to edit. </w:t>
      </w:r>
    </w:p>
    <w:p w:rsidR="00757D3B" w:rsidRDefault="00757D3B" w:rsidP="009C4457">
      <w:pPr>
        <w:pStyle w:val="ListParagraph"/>
        <w:numPr>
          <w:ilvl w:val="1"/>
          <w:numId w:val="20"/>
        </w:numPr>
      </w:pPr>
      <w:r>
        <w:t xml:space="preserve">You will be forwarded into a rich text document editor. </w:t>
      </w:r>
    </w:p>
    <w:p w:rsidR="00757D3B" w:rsidRDefault="00757D3B" w:rsidP="009C4457">
      <w:pPr>
        <w:pStyle w:val="ListParagraph"/>
        <w:numPr>
          <w:ilvl w:val="1"/>
          <w:numId w:val="20"/>
        </w:numPr>
      </w:pPr>
      <w:r>
        <w:t xml:space="preserve">If this is the case skip ahead to step </w:t>
      </w:r>
      <w:r w:rsidR="006B4089">
        <w:t>7.</w:t>
      </w:r>
    </w:p>
    <w:p w:rsidR="00757D3B" w:rsidRDefault="001F6F02" w:rsidP="009C4457">
      <w:pPr>
        <w:pStyle w:val="ListParagraph"/>
        <w:numPr>
          <w:ilvl w:val="0"/>
          <w:numId w:val="20"/>
        </w:numPr>
      </w:pPr>
      <w:r>
        <w:t xml:space="preserve">If you wish to alter an existing document, select the Compliance Document you wish to edit by clicking on the title of that document from the Active Document list.  </w:t>
      </w:r>
    </w:p>
    <w:p w:rsidR="00757D3B" w:rsidRDefault="00757D3B" w:rsidP="009C4457">
      <w:pPr>
        <w:pStyle w:val="ListParagraph"/>
        <w:numPr>
          <w:ilvl w:val="1"/>
          <w:numId w:val="20"/>
        </w:numPr>
      </w:pPr>
      <w:r>
        <w:t xml:space="preserve">Alternatively, you may have received an </w:t>
      </w:r>
      <w:r w:rsidRPr="00757D3B">
        <w:rPr>
          <w:i/>
        </w:rPr>
        <w:t>Author Assignment Notification</w:t>
      </w:r>
      <w:r>
        <w:t xml:space="preserve"> with a deep link.</w:t>
      </w:r>
    </w:p>
    <w:p w:rsidR="00757D3B" w:rsidRDefault="00757D3B" w:rsidP="009C4457">
      <w:pPr>
        <w:pStyle w:val="ListParagraph"/>
        <w:numPr>
          <w:ilvl w:val="1"/>
          <w:numId w:val="20"/>
        </w:numPr>
      </w:pPr>
      <w:r>
        <w:t xml:space="preserve">Clicking that link will forward you directly into the compliance document assigned to you for authoring. </w:t>
      </w:r>
    </w:p>
    <w:p w:rsidR="00757D3B" w:rsidRDefault="00757D3B" w:rsidP="00757D3B"/>
    <w:p w:rsidR="00757D3B" w:rsidRPr="001F6F02" w:rsidRDefault="00757D3B" w:rsidP="00757D3B">
      <w:r>
        <w:rPr>
          <w:noProof/>
        </w:rPr>
        <w:drawing>
          <wp:inline distT="0" distB="0" distL="0" distR="0" wp14:anchorId="0D4445A4" wp14:editId="0F304DDE">
            <wp:extent cx="5486400" cy="16598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1-08 at 11.51.46 AM.png"/>
                    <pic:cNvPicPr/>
                  </pic:nvPicPr>
                  <pic:blipFill>
                    <a:blip r:embed="rId16">
                      <a:extLst>
                        <a:ext uri="{28A0092B-C50C-407E-A947-70E740481C1C}">
                          <a14:useLocalDpi xmlns:a14="http://schemas.microsoft.com/office/drawing/2010/main" val="0"/>
                        </a:ext>
                      </a:extLst>
                    </a:blip>
                    <a:stretch>
                      <a:fillRect/>
                    </a:stretch>
                  </pic:blipFill>
                  <pic:spPr>
                    <a:xfrm>
                      <a:off x="0" y="0"/>
                      <a:ext cx="5486400" cy="1659890"/>
                    </a:xfrm>
                    <a:prstGeom prst="rect">
                      <a:avLst/>
                    </a:prstGeom>
                  </pic:spPr>
                </pic:pic>
              </a:graphicData>
            </a:graphic>
          </wp:inline>
        </w:drawing>
      </w:r>
    </w:p>
    <w:p w:rsidR="001F6F02" w:rsidRDefault="001F6F02" w:rsidP="006D5F2E">
      <w:pPr>
        <w:rPr>
          <w:b/>
          <w:bCs/>
        </w:rPr>
      </w:pPr>
    </w:p>
    <w:p w:rsidR="00757D3B" w:rsidRDefault="00757D3B" w:rsidP="009C4457">
      <w:pPr>
        <w:pStyle w:val="ListParagraph"/>
        <w:numPr>
          <w:ilvl w:val="1"/>
          <w:numId w:val="20"/>
        </w:numPr>
        <w:rPr>
          <w:bCs/>
        </w:rPr>
      </w:pPr>
      <w:r>
        <w:rPr>
          <w:bCs/>
        </w:rPr>
        <w:t>When you click the link you will be forward into a document management state. In order to edit the document you will need to click edit in the upper right corner of the frame.</w:t>
      </w:r>
    </w:p>
    <w:p w:rsidR="00757D3B" w:rsidRDefault="00757D3B" w:rsidP="00757D3B">
      <w:pPr>
        <w:rPr>
          <w:bCs/>
        </w:rPr>
      </w:pPr>
    </w:p>
    <w:p w:rsidR="00757D3B" w:rsidRPr="00757D3B" w:rsidRDefault="00757D3B" w:rsidP="00757D3B">
      <w:pPr>
        <w:rPr>
          <w:bCs/>
        </w:rPr>
      </w:pPr>
      <w:r>
        <w:rPr>
          <w:bCs/>
          <w:noProof/>
        </w:rPr>
        <w:drawing>
          <wp:inline distT="0" distB="0" distL="0" distR="0" wp14:anchorId="5EF836B0" wp14:editId="7356EC9B">
            <wp:extent cx="5486400" cy="1489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1-08 at 11.58.13 AM.png"/>
                    <pic:cNvPicPr/>
                  </pic:nvPicPr>
                  <pic:blipFill>
                    <a:blip r:embed="rId17">
                      <a:extLst>
                        <a:ext uri="{28A0092B-C50C-407E-A947-70E740481C1C}">
                          <a14:useLocalDpi xmlns:a14="http://schemas.microsoft.com/office/drawing/2010/main" val="0"/>
                        </a:ext>
                      </a:extLst>
                    </a:blip>
                    <a:stretch>
                      <a:fillRect/>
                    </a:stretch>
                  </pic:blipFill>
                  <pic:spPr>
                    <a:xfrm>
                      <a:off x="0" y="0"/>
                      <a:ext cx="5486400" cy="1489075"/>
                    </a:xfrm>
                    <a:prstGeom prst="rect">
                      <a:avLst/>
                    </a:prstGeom>
                  </pic:spPr>
                </pic:pic>
              </a:graphicData>
            </a:graphic>
          </wp:inline>
        </w:drawing>
      </w:r>
    </w:p>
    <w:p w:rsidR="00757D3B" w:rsidRDefault="00757D3B" w:rsidP="006D5F2E">
      <w:pPr>
        <w:rPr>
          <w:b/>
          <w:bCs/>
        </w:rPr>
      </w:pPr>
    </w:p>
    <w:p w:rsidR="006B4089" w:rsidRDefault="006B4089" w:rsidP="009C4457">
      <w:pPr>
        <w:pStyle w:val="ListParagraph"/>
        <w:numPr>
          <w:ilvl w:val="1"/>
          <w:numId w:val="20"/>
        </w:numPr>
      </w:pPr>
      <w:r>
        <w:t xml:space="preserve">You will be forwarded into a rich text document editor. </w:t>
      </w:r>
    </w:p>
    <w:p w:rsidR="006B4089" w:rsidRDefault="006B4089" w:rsidP="006B4089"/>
    <w:p w:rsidR="006B4089" w:rsidRDefault="006B4089" w:rsidP="009C4457">
      <w:pPr>
        <w:pStyle w:val="ListParagraph"/>
        <w:numPr>
          <w:ilvl w:val="0"/>
          <w:numId w:val="20"/>
        </w:numPr>
      </w:pPr>
      <w:r>
        <w:t xml:space="preserve">Fill out all relevant fields, author or upload the document and click </w:t>
      </w:r>
      <w:proofErr w:type="gramStart"/>
      <w:r>
        <w:t>Save</w:t>
      </w:r>
      <w:proofErr w:type="gramEnd"/>
      <w:r>
        <w:t>.</w:t>
      </w:r>
    </w:p>
    <w:p w:rsidR="006B4089" w:rsidRDefault="006B4089" w:rsidP="009C4457">
      <w:pPr>
        <w:pStyle w:val="ListParagraph"/>
        <w:numPr>
          <w:ilvl w:val="1"/>
          <w:numId w:val="20"/>
        </w:numPr>
      </w:pPr>
      <w:r>
        <w:t xml:space="preserve">The BSD ISO recommends working directly in the rich text editor whenever possible as the converted documents from Word documents to rich text editors often have errors that need to be addressed before submitting to maintain formatting and data integrity. </w:t>
      </w:r>
    </w:p>
    <w:p w:rsidR="006B4089" w:rsidRDefault="006B4089" w:rsidP="006B4089"/>
    <w:p w:rsidR="006B4089" w:rsidRDefault="006B4089" w:rsidP="006B4089">
      <w:r>
        <w:rPr>
          <w:noProof/>
        </w:rPr>
        <w:drawing>
          <wp:inline distT="0" distB="0" distL="0" distR="0" wp14:anchorId="4FC8EC5F" wp14:editId="6A20E501">
            <wp:extent cx="5143500" cy="3064072"/>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1-08 at 12.01.05 PM.png"/>
                    <pic:cNvPicPr/>
                  </pic:nvPicPr>
                  <pic:blipFill>
                    <a:blip r:embed="rId18">
                      <a:extLst>
                        <a:ext uri="{28A0092B-C50C-407E-A947-70E740481C1C}">
                          <a14:useLocalDpi xmlns:a14="http://schemas.microsoft.com/office/drawing/2010/main" val="0"/>
                        </a:ext>
                      </a:extLst>
                    </a:blip>
                    <a:stretch>
                      <a:fillRect/>
                    </a:stretch>
                  </pic:blipFill>
                  <pic:spPr>
                    <a:xfrm>
                      <a:off x="0" y="0"/>
                      <a:ext cx="5147203" cy="3066278"/>
                    </a:xfrm>
                    <a:prstGeom prst="rect">
                      <a:avLst/>
                    </a:prstGeom>
                  </pic:spPr>
                </pic:pic>
              </a:graphicData>
            </a:graphic>
          </wp:inline>
        </w:drawing>
      </w:r>
    </w:p>
    <w:p w:rsidR="006B4089" w:rsidRPr="006B4089" w:rsidRDefault="006B4089" w:rsidP="006D5F2E">
      <w:pPr>
        <w:rPr>
          <w:bCs/>
        </w:rPr>
      </w:pPr>
    </w:p>
    <w:p w:rsidR="006B4089" w:rsidRDefault="000D6D55" w:rsidP="009C4457">
      <w:pPr>
        <w:pStyle w:val="ListParagraph"/>
        <w:numPr>
          <w:ilvl w:val="0"/>
          <w:numId w:val="20"/>
        </w:numPr>
        <w:rPr>
          <w:bCs/>
        </w:rPr>
      </w:pPr>
      <w:r>
        <w:rPr>
          <w:bCs/>
        </w:rPr>
        <w:t>When you click the link you will be forward into a document management state.</w:t>
      </w:r>
    </w:p>
    <w:p w:rsidR="00D03E58" w:rsidRDefault="00D03E58" w:rsidP="009C4457">
      <w:pPr>
        <w:pStyle w:val="ListParagraph"/>
        <w:numPr>
          <w:ilvl w:val="1"/>
          <w:numId w:val="20"/>
        </w:numPr>
        <w:rPr>
          <w:bCs/>
        </w:rPr>
      </w:pPr>
      <w:r>
        <w:rPr>
          <w:bCs/>
        </w:rPr>
        <w:t>Click the relevant option in the upper right, under Action to push the document through the workflow.</w:t>
      </w:r>
    </w:p>
    <w:p w:rsidR="000D6D55" w:rsidRDefault="000D6D55" w:rsidP="000D6D55">
      <w:pPr>
        <w:rPr>
          <w:bCs/>
        </w:rPr>
      </w:pPr>
    </w:p>
    <w:p w:rsidR="000D6D55" w:rsidRPr="000D6D55" w:rsidRDefault="000D6D55" w:rsidP="000D6D55">
      <w:pPr>
        <w:rPr>
          <w:bCs/>
        </w:rPr>
      </w:pPr>
      <w:r>
        <w:rPr>
          <w:bCs/>
          <w:noProof/>
        </w:rPr>
        <w:drawing>
          <wp:inline distT="0" distB="0" distL="0" distR="0" wp14:anchorId="48CA66CB" wp14:editId="17D64281">
            <wp:extent cx="5486400" cy="23025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1-08 at 12.09.26 PM.png"/>
                    <pic:cNvPicPr/>
                  </pic:nvPicPr>
                  <pic:blipFill>
                    <a:blip r:embed="rId19">
                      <a:extLst>
                        <a:ext uri="{28A0092B-C50C-407E-A947-70E740481C1C}">
                          <a14:useLocalDpi xmlns:a14="http://schemas.microsoft.com/office/drawing/2010/main" val="0"/>
                        </a:ext>
                      </a:extLst>
                    </a:blip>
                    <a:stretch>
                      <a:fillRect/>
                    </a:stretch>
                  </pic:blipFill>
                  <pic:spPr>
                    <a:xfrm>
                      <a:off x="0" y="0"/>
                      <a:ext cx="5486400" cy="2302510"/>
                    </a:xfrm>
                    <a:prstGeom prst="rect">
                      <a:avLst/>
                    </a:prstGeom>
                  </pic:spPr>
                </pic:pic>
              </a:graphicData>
            </a:graphic>
          </wp:inline>
        </w:drawing>
      </w:r>
    </w:p>
    <w:p w:rsidR="006B4089" w:rsidRPr="006B4089" w:rsidRDefault="006B4089" w:rsidP="006D5F2E">
      <w:pPr>
        <w:rPr>
          <w:bCs/>
        </w:rPr>
      </w:pPr>
    </w:p>
    <w:p w:rsidR="006B4089" w:rsidRPr="006B4089" w:rsidRDefault="006B4089" w:rsidP="006D5F2E">
      <w:pPr>
        <w:rPr>
          <w:bCs/>
        </w:rPr>
      </w:pPr>
    </w:p>
    <w:p w:rsidR="006B4089" w:rsidRDefault="000D6D55" w:rsidP="009C4457">
      <w:pPr>
        <w:pStyle w:val="ListParagraph"/>
        <w:numPr>
          <w:ilvl w:val="0"/>
          <w:numId w:val="20"/>
        </w:numPr>
        <w:rPr>
          <w:bCs/>
        </w:rPr>
      </w:pPr>
      <w:r>
        <w:rPr>
          <w:bCs/>
        </w:rPr>
        <w:t>Confirm your selection.</w:t>
      </w:r>
    </w:p>
    <w:p w:rsidR="000D6D55" w:rsidRDefault="000D6D55" w:rsidP="000D6D55">
      <w:pPr>
        <w:rPr>
          <w:bCs/>
        </w:rPr>
      </w:pPr>
      <w:r w:rsidRPr="000D6D55">
        <w:rPr>
          <w:bCs/>
          <w:noProof/>
        </w:rPr>
        <w:drawing>
          <wp:inline distT="0" distB="0" distL="0" distR="0" wp14:anchorId="38701607" wp14:editId="3F09E834">
            <wp:extent cx="5486400" cy="2574925"/>
            <wp:effectExtent l="0" t="0" r="0" b="0"/>
            <wp:docPr id="21508" name="Picture 7" descr="Screen Shot 9_AuthorPromoteProm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7" descr="Screen Shot 9_AuthorPromotePrompt.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2574925"/>
                    </a:xfrm>
                    <a:prstGeom prst="rect">
                      <a:avLst/>
                    </a:prstGeom>
                    <a:noFill/>
                    <a:ln>
                      <a:noFill/>
                    </a:ln>
                    <a:extLst/>
                  </pic:spPr>
                </pic:pic>
              </a:graphicData>
            </a:graphic>
          </wp:inline>
        </w:drawing>
      </w:r>
    </w:p>
    <w:p w:rsidR="000D6D55" w:rsidRDefault="000D6D55" w:rsidP="000D6D55">
      <w:pPr>
        <w:rPr>
          <w:bCs/>
        </w:rPr>
      </w:pPr>
    </w:p>
    <w:p w:rsidR="000D6D55" w:rsidRDefault="00D03E58" w:rsidP="009C4457">
      <w:pPr>
        <w:pStyle w:val="ListParagraph"/>
        <w:numPr>
          <w:ilvl w:val="0"/>
          <w:numId w:val="20"/>
        </w:numPr>
        <w:rPr>
          <w:bCs/>
        </w:rPr>
      </w:pPr>
      <w:r>
        <w:rPr>
          <w:bCs/>
        </w:rPr>
        <w:t>The stages will progress from here but this portion of the process is complete.</w:t>
      </w:r>
    </w:p>
    <w:p w:rsidR="00D03E58" w:rsidRDefault="00D03E58" w:rsidP="00D03E58">
      <w:pPr>
        <w:rPr>
          <w:bCs/>
        </w:rPr>
      </w:pPr>
    </w:p>
    <w:p w:rsidR="00D03E58" w:rsidRDefault="00D03E58" w:rsidP="00D03E58">
      <w:pPr>
        <w:rPr>
          <w:bCs/>
          <w:i/>
        </w:rPr>
      </w:pPr>
      <w:r>
        <w:rPr>
          <w:bCs/>
          <w:i/>
        </w:rPr>
        <w:t>If a record is returned to you:</w:t>
      </w:r>
    </w:p>
    <w:p w:rsidR="00D03E58" w:rsidRDefault="00D03E58" w:rsidP="00D03E58">
      <w:pPr>
        <w:rPr>
          <w:bCs/>
          <w:i/>
        </w:rPr>
      </w:pPr>
    </w:p>
    <w:p w:rsidR="00D03E58" w:rsidRDefault="00D03E58" w:rsidP="00706776">
      <w:pPr>
        <w:rPr>
          <w:bCs/>
        </w:rPr>
      </w:pPr>
      <w:r w:rsidRPr="00706776">
        <w:rPr>
          <w:bCs/>
        </w:rPr>
        <w:t xml:space="preserve">If there is information missing from a document it may be returned to you as the author. </w:t>
      </w:r>
    </w:p>
    <w:p w:rsidR="00706776" w:rsidRPr="00706776" w:rsidRDefault="00706776" w:rsidP="00706776">
      <w:pPr>
        <w:rPr>
          <w:bCs/>
        </w:rPr>
      </w:pPr>
    </w:p>
    <w:p w:rsidR="00D03E58" w:rsidRPr="00D03E58" w:rsidRDefault="00D03E58" w:rsidP="00D03E58">
      <w:pPr>
        <w:pStyle w:val="ListParagraph"/>
        <w:numPr>
          <w:ilvl w:val="0"/>
          <w:numId w:val="16"/>
        </w:numPr>
        <w:rPr>
          <w:bCs/>
        </w:rPr>
      </w:pPr>
      <w:r>
        <w:rPr>
          <w:bCs/>
        </w:rPr>
        <w:t xml:space="preserve">If this is the case, you will like receive a </w:t>
      </w:r>
      <w:r w:rsidRPr="00D03E58">
        <w:rPr>
          <w:bCs/>
          <w:i/>
        </w:rPr>
        <w:t xml:space="preserve">Additional Information Needed in Draft </w:t>
      </w:r>
      <w:r>
        <w:rPr>
          <w:bCs/>
          <w:i/>
        </w:rPr>
        <w:t>XXXX</w:t>
      </w:r>
      <w:r w:rsidRPr="00D03E58">
        <w:rPr>
          <w:bCs/>
          <w:i/>
        </w:rPr>
        <w:t xml:space="preserve"> Notification</w:t>
      </w:r>
    </w:p>
    <w:p w:rsidR="00D03E58" w:rsidRDefault="00D03E58" w:rsidP="00D03E58">
      <w:pPr>
        <w:pStyle w:val="ListParagraph"/>
        <w:numPr>
          <w:ilvl w:val="0"/>
          <w:numId w:val="16"/>
        </w:numPr>
        <w:rPr>
          <w:bCs/>
        </w:rPr>
      </w:pPr>
      <w:r>
        <w:rPr>
          <w:bCs/>
        </w:rPr>
        <w:t xml:space="preserve">The notification will contain a deep link to the specific record. </w:t>
      </w:r>
    </w:p>
    <w:p w:rsidR="00D03E58" w:rsidRDefault="00D03E58" w:rsidP="00D03E58">
      <w:pPr>
        <w:pStyle w:val="ListParagraph"/>
        <w:numPr>
          <w:ilvl w:val="0"/>
          <w:numId w:val="16"/>
        </w:numPr>
        <w:rPr>
          <w:bCs/>
        </w:rPr>
      </w:pPr>
      <w:r>
        <w:rPr>
          <w:bCs/>
        </w:rPr>
        <w:t>Click the link and you’ll be forwarded directly to the record in question</w:t>
      </w:r>
    </w:p>
    <w:p w:rsidR="00D03E58" w:rsidRPr="00D03E58" w:rsidRDefault="00D03E58" w:rsidP="00D03E58">
      <w:pPr>
        <w:pStyle w:val="ListParagraph"/>
        <w:numPr>
          <w:ilvl w:val="1"/>
          <w:numId w:val="16"/>
        </w:numPr>
        <w:rPr>
          <w:bCs/>
        </w:rPr>
      </w:pPr>
      <w:r>
        <w:rPr>
          <w:bCs/>
        </w:rPr>
        <w:t xml:space="preserve">You may need to authenticate depending on whether or not you have an active shibboleth/SAML session. </w:t>
      </w:r>
    </w:p>
    <w:p w:rsidR="00D03E58" w:rsidRDefault="00D03E58" w:rsidP="00D03E58">
      <w:pPr>
        <w:pStyle w:val="ListParagraph"/>
        <w:numPr>
          <w:ilvl w:val="0"/>
          <w:numId w:val="16"/>
        </w:numPr>
        <w:rPr>
          <w:bCs/>
        </w:rPr>
      </w:pPr>
      <w:r>
        <w:rPr>
          <w:bCs/>
        </w:rPr>
        <w:t>When you click the link you will be forward into a document management state.</w:t>
      </w:r>
    </w:p>
    <w:p w:rsidR="00D03E58" w:rsidRDefault="00D03E58" w:rsidP="00D03E58">
      <w:pPr>
        <w:pStyle w:val="ListParagraph"/>
        <w:numPr>
          <w:ilvl w:val="1"/>
          <w:numId w:val="16"/>
        </w:numPr>
        <w:rPr>
          <w:bCs/>
        </w:rPr>
      </w:pPr>
      <w:r>
        <w:rPr>
          <w:bCs/>
        </w:rPr>
        <w:t>In order to edit the document you will need to click edit in the upper right corner of the frame.</w:t>
      </w:r>
    </w:p>
    <w:p w:rsidR="00D03E58" w:rsidRDefault="00D03E58" w:rsidP="00D03E58">
      <w:pPr>
        <w:pStyle w:val="ListParagraph"/>
        <w:numPr>
          <w:ilvl w:val="0"/>
          <w:numId w:val="16"/>
        </w:numPr>
        <w:rPr>
          <w:bCs/>
        </w:rPr>
      </w:pPr>
      <w:r>
        <w:rPr>
          <w:bCs/>
        </w:rPr>
        <w:t>Make the necessary changes and click Save in the upper right.</w:t>
      </w:r>
    </w:p>
    <w:p w:rsidR="00D03E58" w:rsidRDefault="00D03E58" w:rsidP="00D03E58">
      <w:pPr>
        <w:pStyle w:val="ListParagraph"/>
        <w:numPr>
          <w:ilvl w:val="0"/>
          <w:numId w:val="16"/>
        </w:numPr>
        <w:rPr>
          <w:bCs/>
        </w:rPr>
      </w:pPr>
      <w:r>
        <w:rPr>
          <w:bCs/>
        </w:rPr>
        <w:t>When you click the link you will be forward into a document management state.</w:t>
      </w:r>
    </w:p>
    <w:p w:rsidR="00D03E58" w:rsidRDefault="00D03E58" w:rsidP="00D03E58">
      <w:pPr>
        <w:pStyle w:val="ListParagraph"/>
        <w:numPr>
          <w:ilvl w:val="1"/>
          <w:numId w:val="16"/>
        </w:numPr>
        <w:rPr>
          <w:bCs/>
        </w:rPr>
      </w:pPr>
      <w:r>
        <w:rPr>
          <w:bCs/>
        </w:rPr>
        <w:t>Click the relevant option in the upper right, under Action to push the document through the workflow.</w:t>
      </w:r>
    </w:p>
    <w:p w:rsidR="00D03E58" w:rsidRDefault="00D03E58" w:rsidP="00D03E58">
      <w:pPr>
        <w:pStyle w:val="ListParagraph"/>
        <w:rPr>
          <w:bCs/>
        </w:rPr>
      </w:pPr>
    </w:p>
    <w:p w:rsidR="00706776" w:rsidRDefault="00D03E58" w:rsidP="00D03E58">
      <w:pPr>
        <w:pStyle w:val="ListParagraph"/>
        <w:ind w:left="0"/>
        <w:rPr>
          <w:bCs/>
        </w:rPr>
      </w:pPr>
      <w:r>
        <w:rPr>
          <w:bCs/>
          <w:i/>
        </w:rPr>
        <w:t xml:space="preserve">If you are </w:t>
      </w:r>
      <w:r w:rsidR="00706776">
        <w:rPr>
          <w:bCs/>
          <w:i/>
        </w:rPr>
        <w:t>a member of a voting stage:</w:t>
      </w:r>
    </w:p>
    <w:p w:rsidR="00706776" w:rsidRDefault="00706776" w:rsidP="00D03E58">
      <w:pPr>
        <w:pStyle w:val="ListParagraph"/>
        <w:ind w:left="0"/>
        <w:rPr>
          <w:bCs/>
        </w:rPr>
      </w:pPr>
    </w:p>
    <w:p w:rsidR="00706776" w:rsidRDefault="00706776" w:rsidP="00D03E58">
      <w:pPr>
        <w:pStyle w:val="ListParagraph"/>
        <w:ind w:left="0"/>
        <w:rPr>
          <w:bCs/>
        </w:rPr>
      </w:pPr>
      <w:r>
        <w:rPr>
          <w:bCs/>
        </w:rPr>
        <w:t xml:space="preserve">Many records and workflows will require a consensus of committees, tasks forces and other groups to process and become published. If you are on a group similar to this and are using the LockPath system to process compliance documents, you may find yourself notified that a document has been pushed into voting phase. </w:t>
      </w:r>
    </w:p>
    <w:p w:rsidR="00706776" w:rsidRDefault="00706776" w:rsidP="00D03E58">
      <w:pPr>
        <w:pStyle w:val="ListParagraph"/>
        <w:ind w:left="0"/>
        <w:rPr>
          <w:bCs/>
        </w:rPr>
      </w:pPr>
    </w:p>
    <w:p w:rsidR="008B7465" w:rsidRPr="008B7465" w:rsidRDefault="00706776" w:rsidP="008B7465">
      <w:pPr>
        <w:pStyle w:val="ListParagraph"/>
        <w:numPr>
          <w:ilvl w:val="0"/>
          <w:numId w:val="17"/>
        </w:numPr>
        <w:rPr>
          <w:bCs/>
          <w:i/>
        </w:rPr>
      </w:pPr>
      <w:r w:rsidRPr="008B7465">
        <w:rPr>
          <w:bCs/>
        </w:rPr>
        <w:t xml:space="preserve">If this is the case, you will like receive a </w:t>
      </w:r>
      <w:r w:rsidR="008B7465" w:rsidRPr="008B7465">
        <w:rPr>
          <w:bCs/>
          <w:i/>
        </w:rPr>
        <w:t xml:space="preserve">Draft </w:t>
      </w:r>
      <w:r w:rsidR="008B7465">
        <w:rPr>
          <w:bCs/>
          <w:i/>
        </w:rPr>
        <w:t>XXXX</w:t>
      </w:r>
      <w:r w:rsidR="008B7465" w:rsidRPr="008B7465">
        <w:rPr>
          <w:bCs/>
          <w:i/>
        </w:rPr>
        <w:t xml:space="preserve"> Ready for </w:t>
      </w:r>
      <w:r w:rsidR="008B7465">
        <w:rPr>
          <w:bCs/>
          <w:i/>
        </w:rPr>
        <w:t>Committee</w:t>
      </w:r>
      <w:r w:rsidR="008B7465" w:rsidRPr="008B7465">
        <w:rPr>
          <w:bCs/>
          <w:i/>
        </w:rPr>
        <w:t xml:space="preserve"> Vote Notification</w:t>
      </w:r>
    </w:p>
    <w:p w:rsidR="00706776" w:rsidRPr="008B7465" w:rsidRDefault="00706776" w:rsidP="00706776">
      <w:pPr>
        <w:pStyle w:val="ListParagraph"/>
        <w:numPr>
          <w:ilvl w:val="0"/>
          <w:numId w:val="17"/>
        </w:numPr>
        <w:rPr>
          <w:bCs/>
        </w:rPr>
      </w:pPr>
      <w:r w:rsidRPr="008B7465">
        <w:rPr>
          <w:bCs/>
        </w:rPr>
        <w:t xml:space="preserve">The notification will contain a deep link to the specific record. </w:t>
      </w:r>
    </w:p>
    <w:p w:rsidR="00706776" w:rsidRDefault="00706776" w:rsidP="00706776">
      <w:pPr>
        <w:pStyle w:val="ListParagraph"/>
        <w:numPr>
          <w:ilvl w:val="0"/>
          <w:numId w:val="17"/>
        </w:numPr>
        <w:rPr>
          <w:bCs/>
        </w:rPr>
      </w:pPr>
      <w:r>
        <w:rPr>
          <w:bCs/>
        </w:rPr>
        <w:t>Click the link and you’ll be forwarded directly to the record in question</w:t>
      </w:r>
    </w:p>
    <w:p w:rsidR="00706776" w:rsidRPr="00D03E58" w:rsidRDefault="00706776" w:rsidP="00706776">
      <w:pPr>
        <w:pStyle w:val="ListParagraph"/>
        <w:numPr>
          <w:ilvl w:val="1"/>
          <w:numId w:val="17"/>
        </w:numPr>
        <w:rPr>
          <w:bCs/>
        </w:rPr>
      </w:pPr>
      <w:r>
        <w:rPr>
          <w:bCs/>
        </w:rPr>
        <w:t xml:space="preserve">You may need to authenticate depending on whether or not you have an active shibboleth/SAML session. </w:t>
      </w:r>
    </w:p>
    <w:p w:rsidR="00706776" w:rsidRDefault="00706776" w:rsidP="00706776">
      <w:pPr>
        <w:pStyle w:val="ListParagraph"/>
        <w:numPr>
          <w:ilvl w:val="0"/>
          <w:numId w:val="17"/>
        </w:numPr>
        <w:rPr>
          <w:bCs/>
        </w:rPr>
      </w:pPr>
      <w:r>
        <w:rPr>
          <w:bCs/>
        </w:rPr>
        <w:t>When you click the link you will be forward into a document management state.</w:t>
      </w:r>
    </w:p>
    <w:p w:rsidR="00706776" w:rsidRDefault="008B7465" w:rsidP="008B7465">
      <w:pPr>
        <w:pStyle w:val="ListParagraph"/>
        <w:numPr>
          <w:ilvl w:val="1"/>
          <w:numId w:val="17"/>
        </w:numPr>
        <w:rPr>
          <w:bCs/>
        </w:rPr>
      </w:pPr>
      <w:r>
        <w:rPr>
          <w:bCs/>
        </w:rPr>
        <w:t xml:space="preserve">In voting stages, you will not usually have edit rights. </w:t>
      </w:r>
    </w:p>
    <w:p w:rsidR="008B7465" w:rsidRDefault="008B7465" w:rsidP="00706776">
      <w:pPr>
        <w:pStyle w:val="ListParagraph"/>
        <w:numPr>
          <w:ilvl w:val="0"/>
          <w:numId w:val="17"/>
        </w:numPr>
        <w:rPr>
          <w:bCs/>
        </w:rPr>
      </w:pPr>
      <w:r>
        <w:rPr>
          <w:bCs/>
        </w:rPr>
        <w:t xml:space="preserve">Simply review the document and click Actions in the upper left. </w:t>
      </w:r>
    </w:p>
    <w:p w:rsidR="008B7465" w:rsidRDefault="008B7465" w:rsidP="008B7465">
      <w:pPr>
        <w:pStyle w:val="ListParagraph"/>
        <w:numPr>
          <w:ilvl w:val="0"/>
          <w:numId w:val="17"/>
        </w:numPr>
        <w:rPr>
          <w:bCs/>
        </w:rPr>
      </w:pPr>
      <w:r>
        <w:rPr>
          <w:bCs/>
        </w:rPr>
        <w:t xml:space="preserve">Choose the appropriate action (usually some variation of yes/no) and your vote will be recorded. </w:t>
      </w:r>
    </w:p>
    <w:p w:rsidR="008B7465" w:rsidRPr="008B7465" w:rsidRDefault="008B7465" w:rsidP="008B7465">
      <w:pPr>
        <w:pStyle w:val="ListParagraph"/>
        <w:numPr>
          <w:ilvl w:val="0"/>
          <w:numId w:val="17"/>
        </w:numPr>
        <w:rPr>
          <w:bCs/>
        </w:rPr>
      </w:pPr>
      <w:r>
        <w:rPr>
          <w:bCs/>
        </w:rPr>
        <w:t xml:space="preserve">If you need to add comments, feel free to mouse over </w:t>
      </w:r>
      <w:r w:rsidRPr="008B7465">
        <w:rPr>
          <w:bCs/>
          <w:i/>
        </w:rPr>
        <w:t>Actions</w:t>
      </w:r>
      <w:r>
        <w:rPr>
          <w:bCs/>
        </w:rPr>
        <w:t xml:space="preserve"> and click </w:t>
      </w:r>
      <w:r w:rsidRPr="008B7465">
        <w:rPr>
          <w:bCs/>
          <w:i/>
        </w:rPr>
        <w:t>Add public comments</w:t>
      </w:r>
    </w:p>
    <w:p w:rsidR="008B7465" w:rsidRDefault="008B7465" w:rsidP="008B7465">
      <w:pPr>
        <w:pStyle w:val="ListParagraph"/>
        <w:numPr>
          <w:ilvl w:val="1"/>
          <w:numId w:val="17"/>
        </w:numPr>
        <w:rPr>
          <w:bCs/>
        </w:rPr>
      </w:pPr>
      <w:r>
        <w:rPr>
          <w:bCs/>
        </w:rPr>
        <w:t>It is best to add comments prior to voting.</w:t>
      </w:r>
    </w:p>
    <w:p w:rsidR="008B7465" w:rsidRDefault="008B7465" w:rsidP="008B7465">
      <w:pPr>
        <w:pStyle w:val="ListParagraph"/>
        <w:numPr>
          <w:ilvl w:val="1"/>
          <w:numId w:val="17"/>
        </w:numPr>
        <w:rPr>
          <w:bCs/>
        </w:rPr>
      </w:pPr>
      <w:r>
        <w:rPr>
          <w:bCs/>
        </w:rPr>
        <w:t xml:space="preserve">You will also have the ability to add comments when submitting your vote but these are not as visible as those posted in the aforementioned method and thus are not recommended. </w:t>
      </w:r>
    </w:p>
    <w:p w:rsidR="008B7465" w:rsidRPr="00706776" w:rsidRDefault="008B7465" w:rsidP="008B7465">
      <w:pPr>
        <w:pStyle w:val="ListParagraph"/>
        <w:numPr>
          <w:ilvl w:val="0"/>
          <w:numId w:val="17"/>
        </w:numPr>
        <w:rPr>
          <w:bCs/>
        </w:rPr>
      </w:pPr>
      <w:r>
        <w:rPr>
          <w:bCs/>
        </w:rPr>
        <w:t>The votes are tallied by the system and forwarded to the through the workflow accordingly</w:t>
      </w:r>
    </w:p>
    <w:p w:rsidR="006B4089" w:rsidRDefault="006B4089" w:rsidP="006D5F2E">
      <w:pPr>
        <w:rPr>
          <w:b/>
          <w:bCs/>
        </w:rPr>
      </w:pPr>
    </w:p>
    <w:p w:rsidR="009C4457" w:rsidRDefault="009C4457">
      <w:pPr>
        <w:rPr>
          <w:rFonts w:asciiTheme="majorHAnsi" w:eastAsiaTheme="majorEastAsia" w:hAnsiTheme="majorHAnsi" w:cstheme="majorBidi"/>
          <w:color w:val="17365D" w:themeColor="text2" w:themeShade="BF"/>
          <w:spacing w:val="5"/>
          <w:kern w:val="28"/>
          <w:sz w:val="52"/>
          <w:szCs w:val="52"/>
        </w:rPr>
      </w:pPr>
      <w:r>
        <w:br w:type="page"/>
      </w:r>
    </w:p>
    <w:p w:rsidR="00830C25" w:rsidRDefault="00830C25" w:rsidP="00830C25">
      <w:pPr>
        <w:pStyle w:val="Title"/>
      </w:pPr>
      <w:r>
        <w:t xml:space="preserve">Appendix A – </w:t>
      </w:r>
      <w:r w:rsidR="005842B0">
        <w:t>Guideline</w:t>
      </w:r>
      <w:r w:rsidR="005842B0" w:rsidRPr="005842B0">
        <w:t xml:space="preserve"> Development </w:t>
      </w:r>
    </w:p>
    <w:p w:rsidR="005842B0" w:rsidRPr="005842B0" w:rsidRDefault="005842B0" w:rsidP="005842B0">
      <w:r>
        <w:rPr>
          <w:noProof/>
        </w:rPr>
        <w:drawing>
          <wp:inline distT="0" distB="0" distL="0" distR="0">
            <wp:extent cx="5473700" cy="7086600"/>
            <wp:effectExtent l="0" t="0" r="0" b="0"/>
            <wp:docPr id="11" name="Picture 11" descr="Macintosh HD:Users:conleyr1:Documents:Projects (ISO-2015):LockPath Keylight:LockPath Workflows and Flowcharts:LockPath Flowcharts:LockPath Cm - Guidelines Development and Approval Workflow WF Flowchar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onleyr1:Documents:Projects (ISO-2015):LockPath Keylight:LockPath Workflows and Flowcharts:LockPath Flowcharts:LockPath Cm - Guidelines Development and Approval Workflow WF Flowchart.pd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3700" cy="7086600"/>
                    </a:xfrm>
                    <a:prstGeom prst="rect">
                      <a:avLst/>
                    </a:prstGeom>
                    <a:noFill/>
                    <a:ln>
                      <a:noFill/>
                    </a:ln>
                  </pic:spPr>
                </pic:pic>
              </a:graphicData>
            </a:graphic>
          </wp:inline>
        </w:drawing>
      </w:r>
    </w:p>
    <w:sectPr w:rsidR="005842B0" w:rsidRPr="005842B0" w:rsidSect="008A0738">
      <w:headerReference w:type="even" r:id="rId22"/>
      <w:headerReference w:type="default" r:id="rId23"/>
      <w:footerReference w:type="even" r:id="rId24"/>
      <w:footerReference w:type="default" r:id="rId25"/>
      <w:headerReference w:type="first" r:id="rId26"/>
      <w:footerReference w:type="first" r:id="rId2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4457" w:rsidRDefault="009C4457" w:rsidP="00830C25">
      <w:r>
        <w:separator/>
      </w:r>
    </w:p>
  </w:endnote>
  <w:endnote w:type="continuationSeparator" w:id="0">
    <w:p w:rsidR="009C4457" w:rsidRDefault="009C4457" w:rsidP="00830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457" w:rsidRDefault="009C445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457" w:rsidRDefault="009C4457">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457" w:rsidRDefault="009C445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4457" w:rsidRDefault="009C4457" w:rsidP="00830C25">
      <w:r>
        <w:separator/>
      </w:r>
    </w:p>
  </w:footnote>
  <w:footnote w:type="continuationSeparator" w:id="0">
    <w:p w:rsidR="009C4457" w:rsidRDefault="009C4457" w:rsidP="00830C2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457" w:rsidRDefault="009C445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457" w:rsidRDefault="009C4457">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457" w:rsidRDefault="009C445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02CF4"/>
    <w:multiLevelType w:val="hybridMultilevel"/>
    <w:tmpl w:val="771CF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E80E31"/>
    <w:multiLevelType w:val="hybridMultilevel"/>
    <w:tmpl w:val="3ADC58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8D3539"/>
    <w:multiLevelType w:val="hybridMultilevel"/>
    <w:tmpl w:val="32404F70"/>
    <w:lvl w:ilvl="0" w:tplc="7164863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9E7E4F"/>
    <w:multiLevelType w:val="hybridMultilevel"/>
    <w:tmpl w:val="BD98EC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C16DE3"/>
    <w:multiLevelType w:val="hybridMultilevel"/>
    <w:tmpl w:val="FE4C50B6"/>
    <w:lvl w:ilvl="0" w:tplc="D8D053EE">
      <w:start w:val="1"/>
      <w:numFmt w:val="bullet"/>
      <w:lvlText w:val="•"/>
      <w:lvlJc w:val="left"/>
      <w:pPr>
        <w:tabs>
          <w:tab w:val="num" w:pos="720"/>
        </w:tabs>
        <w:ind w:left="720" w:hanging="360"/>
      </w:pPr>
      <w:rPr>
        <w:rFonts w:ascii="Arial" w:hAnsi="Arial" w:hint="default"/>
      </w:rPr>
    </w:lvl>
    <w:lvl w:ilvl="1" w:tplc="63F2D750" w:tentative="1">
      <w:start w:val="1"/>
      <w:numFmt w:val="bullet"/>
      <w:lvlText w:val="•"/>
      <w:lvlJc w:val="left"/>
      <w:pPr>
        <w:tabs>
          <w:tab w:val="num" w:pos="1440"/>
        </w:tabs>
        <w:ind w:left="1440" w:hanging="360"/>
      </w:pPr>
      <w:rPr>
        <w:rFonts w:ascii="Arial" w:hAnsi="Arial" w:hint="default"/>
      </w:rPr>
    </w:lvl>
    <w:lvl w:ilvl="2" w:tplc="9482BFF2" w:tentative="1">
      <w:start w:val="1"/>
      <w:numFmt w:val="bullet"/>
      <w:lvlText w:val="•"/>
      <w:lvlJc w:val="left"/>
      <w:pPr>
        <w:tabs>
          <w:tab w:val="num" w:pos="2160"/>
        </w:tabs>
        <w:ind w:left="2160" w:hanging="360"/>
      </w:pPr>
      <w:rPr>
        <w:rFonts w:ascii="Arial" w:hAnsi="Arial" w:hint="default"/>
      </w:rPr>
    </w:lvl>
    <w:lvl w:ilvl="3" w:tplc="427C1974" w:tentative="1">
      <w:start w:val="1"/>
      <w:numFmt w:val="bullet"/>
      <w:lvlText w:val="•"/>
      <w:lvlJc w:val="left"/>
      <w:pPr>
        <w:tabs>
          <w:tab w:val="num" w:pos="2880"/>
        </w:tabs>
        <w:ind w:left="2880" w:hanging="360"/>
      </w:pPr>
      <w:rPr>
        <w:rFonts w:ascii="Arial" w:hAnsi="Arial" w:hint="default"/>
      </w:rPr>
    </w:lvl>
    <w:lvl w:ilvl="4" w:tplc="EF88D660" w:tentative="1">
      <w:start w:val="1"/>
      <w:numFmt w:val="bullet"/>
      <w:lvlText w:val="•"/>
      <w:lvlJc w:val="left"/>
      <w:pPr>
        <w:tabs>
          <w:tab w:val="num" w:pos="3600"/>
        </w:tabs>
        <w:ind w:left="3600" w:hanging="360"/>
      </w:pPr>
      <w:rPr>
        <w:rFonts w:ascii="Arial" w:hAnsi="Arial" w:hint="default"/>
      </w:rPr>
    </w:lvl>
    <w:lvl w:ilvl="5" w:tplc="B62E7E2C" w:tentative="1">
      <w:start w:val="1"/>
      <w:numFmt w:val="bullet"/>
      <w:lvlText w:val="•"/>
      <w:lvlJc w:val="left"/>
      <w:pPr>
        <w:tabs>
          <w:tab w:val="num" w:pos="4320"/>
        </w:tabs>
        <w:ind w:left="4320" w:hanging="360"/>
      </w:pPr>
      <w:rPr>
        <w:rFonts w:ascii="Arial" w:hAnsi="Arial" w:hint="default"/>
      </w:rPr>
    </w:lvl>
    <w:lvl w:ilvl="6" w:tplc="D34A44E4" w:tentative="1">
      <w:start w:val="1"/>
      <w:numFmt w:val="bullet"/>
      <w:lvlText w:val="•"/>
      <w:lvlJc w:val="left"/>
      <w:pPr>
        <w:tabs>
          <w:tab w:val="num" w:pos="5040"/>
        </w:tabs>
        <w:ind w:left="5040" w:hanging="360"/>
      </w:pPr>
      <w:rPr>
        <w:rFonts w:ascii="Arial" w:hAnsi="Arial" w:hint="default"/>
      </w:rPr>
    </w:lvl>
    <w:lvl w:ilvl="7" w:tplc="30FC95B2" w:tentative="1">
      <w:start w:val="1"/>
      <w:numFmt w:val="bullet"/>
      <w:lvlText w:val="•"/>
      <w:lvlJc w:val="left"/>
      <w:pPr>
        <w:tabs>
          <w:tab w:val="num" w:pos="5760"/>
        </w:tabs>
        <w:ind w:left="5760" w:hanging="360"/>
      </w:pPr>
      <w:rPr>
        <w:rFonts w:ascii="Arial" w:hAnsi="Arial" w:hint="default"/>
      </w:rPr>
    </w:lvl>
    <w:lvl w:ilvl="8" w:tplc="5FA6F06A" w:tentative="1">
      <w:start w:val="1"/>
      <w:numFmt w:val="bullet"/>
      <w:lvlText w:val="•"/>
      <w:lvlJc w:val="left"/>
      <w:pPr>
        <w:tabs>
          <w:tab w:val="num" w:pos="6480"/>
        </w:tabs>
        <w:ind w:left="6480" w:hanging="360"/>
      </w:pPr>
      <w:rPr>
        <w:rFonts w:ascii="Arial" w:hAnsi="Arial" w:hint="default"/>
      </w:rPr>
    </w:lvl>
  </w:abstractNum>
  <w:abstractNum w:abstractNumId="5">
    <w:nsid w:val="1AA73F5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01322AE"/>
    <w:multiLevelType w:val="hybridMultilevel"/>
    <w:tmpl w:val="4E081D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E069F1"/>
    <w:multiLevelType w:val="hybridMultilevel"/>
    <w:tmpl w:val="0B4A80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30547B"/>
    <w:multiLevelType w:val="hybridMultilevel"/>
    <w:tmpl w:val="560224B8"/>
    <w:lvl w:ilvl="0" w:tplc="7164863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06038D"/>
    <w:multiLevelType w:val="hybridMultilevel"/>
    <w:tmpl w:val="BC9C651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3E91F45"/>
    <w:multiLevelType w:val="hybridMultilevel"/>
    <w:tmpl w:val="BEFA1A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6C44FB"/>
    <w:multiLevelType w:val="hybridMultilevel"/>
    <w:tmpl w:val="F2B4A4C4"/>
    <w:lvl w:ilvl="0" w:tplc="7164863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B9796B"/>
    <w:multiLevelType w:val="hybridMultilevel"/>
    <w:tmpl w:val="9D066EB8"/>
    <w:lvl w:ilvl="0" w:tplc="7164863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1380FCA"/>
    <w:multiLevelType w:val="hybridMultilevel"/>
    <w:tmpl w:val="ED206A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A5E054F"/>
    <w:multiLevelType w:val="hybridMultilevel"/>
    <w:tmpl w:val="B33EFFE2"/>
    <w:lvl w:ilvl="0" w:tplc="3A007242">
      <w:start w:val="1"/>
      <w:numFmt w:val="bullet"/>
      <w:lvlText w:val="•"/>
      <w:lvlJc w:val="left"/>
      <w:pPr>
        <w:tabs>
          <w:tab w:val="num" w:pos="720"/>
        </w:tabs>
        <w:ind w:left="720" w:hanging="360"/>
      </w:pPr>
      <w:rPr>
        <w:rFonts w:ascii="Arial" w:hAnsi="Arial" w:hint="default"/>
      </w:rPr>
    </w:lvl>
    <w:lvl w:ilvl="1" w:tplc="E7E4CA42">
      <w:numFmt w:val="bullet"/>
      <w:lvlText w:val="–"/>
      <w:lvlJc w:val="left"/>
      <w:pPr>
        <w:tabs>
          <w:tab w:val="num" w:pos="1440"/>
        </w:tabs>
        <w:ind w:left="1440" w:hanging="360"/>
      </w:pPr>
      <w:rPr>
        <w:rFonts w:ascii="Arial" w:hAnsi="Arial" w:hint="default"/>
      </w:rPr>
    </w:lvl>
    <w:lvl w:ilvl="2" w:tplc="BBBCB7F4" w:tentative="1">
      <w:start w:val="1"/>
      <w:numFmt w:val="bullet"/>
      <w:lvlText w:val="•"/>
      <w:lvlJc w:val="left"/>
      <w:pPr>
        <w:tabs>
          <w:tab w:val="num" w:pos="2160"/>
        </w:tabs>
        <w:ind w:left="2160" w:hanging="360"/>
      </w:pPr>
      <w:rPr>
        <w:rFonts w:ascii="Arial" w:hAnsi="Arial" w:hint="default"/>
      </w:rPr>
    </w:lvl>
    <w:lvl w:ilvl="3" w:tplc="867A56B2" w:tentative="1">
      <w:start w:val="1"/>
      <w:numFmt w:val="bullet"/>
      <w:lvlText w:val="•"/>
      <w:lvlJc w:val="left"/>
      <w:pPr>
        <w:tabs>
          <w:tab w:val="num" w:pos="2880"/>
        </w:tabs>
        <w:ind w:left="2880" w:hanging="360"/>
      </w:pPr>
      <w:rPr>
        <w:rFonts w:ascii="Arial" w:hAnsi="Arial" w:hint="default"/>
      </w:rPr>
    </w:lvl>
    <w:lvl w:ilvl="4" w:tplc="758A9C7A" w:tentative="1">
      <w:start w:val="1"/>
      <w:numFmt w:val="bullet"/>
      <w:lvlText w:val="•"/>
      <w:lvlJc w:val="left"/>
      <w:pPr>
        <w:tabs>
          <w:tab w:val="num" w:pos="3600"/>
        </w:tabs>
        <w:ind w:left="3600" w:hanging="360"/>
      </w:pPr>
      <w:rPr>
        <w:rFonts w:ascii="Arial" w:hAnsi="Arial" w:hint="default"/>
      </w:rPr>
    </w:lvl>
    <w:lvl w:ilvl="5" w:tplc="7E6A4510" w:tentative="1">
      <w:start w:val="1"/>
      <w:numFmt w:val="bullet"/>
      <w:lvlText w:val="•"/>
      <w:lvlJc w:val="left"/>
      <w:pPr>
        <w:tabs>
          <w:tab w:val="num" w:pos="4320"/>
        </w:tabs>
        <w:ind w:left="4320" w:hanging="360"/>
      </w:pPr>
      <w:rPr>
        <w:rFonts w:ascii="Arial" w:hAnsi="Arial" w:hint="default"/>
      </w:rPr>
    </w:lvl>
    <w:lvl w:ilvl="6" w:tplc="CA4085AE" w:tentative="1">
      <w:start w:val="1"/>
      <w:numFmt w:val="bullet"/>
      <w:lvlText w:val="•"/>
      <w:lvlJc w:val="left"/>
      <w:pPr>
        <w:tabs>
          <w:tab w:val="num" w:pos="5040"/>
        </w:tabs>
        <w:ind w:left="5040" w:hanging="360"/>
      </w:pPr>
      <w:rPr>
        <w:rFonts w:ascii="Arial" w:hAnsi="Arial" w:hint="default"/>
      </w:rPr>
    </w:lvl>
    <w:lvl w:ilvl="7" w:tplc="C526C79C" w:tentative="1">
      <w:start w:val="1"/>
      <w:numFmt w:val="bullet"/>
      <w:lvlText w:val="•"/>
      <w:lvlJc w:val="left"/>
      <w:pPr>
        <w:tabs>
          <w:tab w:val="num" w:pos="5760"/>
        </w:tabs>
        <w:ind w:left="5760" w:hanging="360"/>
      </w:pPr>
      <w:rPr>
        <w:rFonts w:ascii="Arial" w:hAnsi="Arial" w:hint="default"/>
      </w:rPr>
    </w:lvl>
    <w:lvl w:ilvl="8" w:tplc="2B6C3686" w:tentative="1">
      <w:start w:val="1"/>
      <w:numFmt w:val="bullet"/>
      <w:lvlText w:val="•"/>
      <w:lvlJc w:val="left"/>
      <w:pPr>
        <w:tabs>
          <w:tab w:val="num" w:pos="6480"/>
        </w:tabs>
        <w:ind w:left="6480" w:hanging="360"/>
      </w:pPr>
      <w:rPr>
        <w:rFonts w:ascii="Arial" w:hAnsi="Arial" w:hint="default"/>
      </w:rPr>
    </w:lvl>
  </w:abstractNum>
  <w:abstractNum w:abstractNumId="15">
    <w:nsid w:val="60944B04"/>
    <w:multiLevelType w:val="hybridMultilevel"/>
    <w:tmpl w:val="B7C8001E"/>
    <w:lvl w:ilvl="0" w:tplc="7164863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35A4A83"/>
    <w:multiLevelType w:val="hybridMultilevel"/>
    <w:tmpl w:val="A2ECB8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3B56554"/>
    <w:multiLevelType w:val="multilevel"/>
    <w:tmpl w:val="19C60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4A11BAC"/>
    <w:multiLevelType w:val="hybridMultilevel"/>
    <w:tmpl w:val="8AECF5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B3625AF"/>
    <w:multiLevelType w:val="hybridMultilevel"/>
    <w:tmpl w:val="B7C8001E"/>
    <w:lvl w:ilvl="0" w:tplc="7164863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4"/>
  </w:num>
  <w:num w:numId="3">
    <w:abstractNumId w:val="0"/>
  </w:num>
  <w:num w:numId="4">
    <w:abstractNumId w:val="15"/>
  </w:num>
  <w:num w:numId="5">
    <w:abstractNumId w:val="3"/>
  </w:num>
  <w:num w:numId="6">
    <w:abstractNumId w:val="11"/>
  </w:num>
  <w:num w:numId="7">
    <w:abstractNumId w:val="12"/>
  </w:num>
  <w:num w:numId="8">
    <w:abstractNumId w:val="2"/>
  </w:num>
  <w:num w:numId="9">
    <w:abstractNumId w:val="8"/>
  </w:num>
  <w:num w:numId="10">
    <w:abstractNumId w:val="9"/>
  </w:num>
  <w:num w:numId="11">
    <w:abstractNumId w:val="7"/>
  </w:num>
  <w:num w:numId="12">
    <w:abstractNumId w:val="18"/>
  </w:num>
  <w:num w:numId="13">
    <w:abstractNumId w:val="13"/>
  </w:num>
  <w:num w:numId="14">
    <w:abstractNumId w:val="16"/>
  </w:num>
  <w:num w:numId="15">
    <w:abstractNumId w:val="5"/>
  </w:num>
  <w:num w:numId="16">
    <w:abstractNumId w:val="1"/>
  </w:num>
  <w:num w:numId="17">
    <w:abstractNumId w:val="10"/>
  </w:num>
  <w:num w:numId="18">
    <w:abstractNumId w:val="17"/>
  </w:num>
  <w:num w:numId="19">
    <w:abstractNumId w:val="6"/>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F2E"/>
    <w:rsid w:val="000D6D55"/>
    <w:rsid w:val="001F6F02"/>
    <w:rsid w:val="004007EB"/>
    <w:rsid w:val="005842B0"/>
    <w:rsid w:val="006B18CB"/>
    <w:rsid w:val="006B4089"/>
    <w:rsid w:val="006D5F2E"/>
    <w:rsid w:val="006D7438"/>
    <w:rsid w:val="00706776"/>
    <w:rsid w:val="00757D3B"/>
    <w:rsid w:val="00830C25"/>
    <w:rsid w:val="008A0738"/>
    <w:rsid w:val="008B7465"/>
    <w:rsid w:val="009C4457"/>
    <w:rsid w:val="00D03E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5F2E"/>
    <w:rPr>
      <w:color w:val="0000FF" w:themeColor="hyperlink"/>
      <w:u w:val="single"/>
    </w:rPr>
  </w:style>
  <w:style w:type="paragraph" w:styleId="ListParagraph">
    <w:name w:val="List Paragraph"/>
    <w:basedOn w:val="Normal"/>
    <w:uiPriority w:val="34"/>
    <w:qFormat/>
    <w:rsid w:val="006D5F2E"/>
    <w:pPr>
      <w:ind w:left="720"/>
      <w:contextualSpacing/>
    </w:pPr>
  </w:style>
  <w:style w:type="paragraph" w:styleId="BalloonText">
    <w:name w:val="Balloon Text"/>
    <w:basedOn w:val="Normal"/>
    <w:link w:val="BalloonTextChar"/>
    <w:uiPriority w:val="99"/>
    <w:semiHidden/>
    <w:unhideWhenUsed/>
    <w:rsid w:val="001F6F0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6F02"/>
    <w:rPr>
      <w:rFonts w:ascii="Lucida Grande" w:hAnsi="Lucida Grande" w:cs="Lucida Grande"/>
      <w:sz w:val="18"/>
      <w:szCs w:val="18"/>
    </w:rPr>
  </w:style>
  <w:style w:type="paragraph" w:styleId="NormalWeb">
    <w:name w:val="Normal (Web)"/>
    <w:basedOn w:val="Normal"/>
    <w:uiPriority w:val="99"/>
    <w:semiHidden/>
    <w:unhideWhenUsed/>
    <w:rsid w:val="00757D3B"/>
    <w:rPr>
      <w:rFonts w:ascii="Times New Roman" w:hAnsi="Times New Roman" w:cs="Times New Roman"/>
    </w:rPr>
  </w:style>
  <w:style w:type="paragraph" w:styleId="Title">
    <w:name w:val="Title"/>
    <w:basedOn w:val="Normal"/>
    <w:next w:val="Normal"/>
    <w:link w:val="TitleChar"/>
    <w:uiPriority w:val="10"/>
    <w:qFormat/>
    <w:rsid w:val="00830C2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30C25"/>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830C25"/>
    <w:pPr>
      <w:tabs>
        <w:tab w:val="center" w:pos="4320"/>
        <w:tab w:val="right" w:pos="8640"/>
      </w:tabs>
    </w:pPr>
  </w:style>
  <w:style w:type="character" w:customStyle="1" w:styleId="HeaderChar">
    <w:name w:val="Header Char"/>
    <w:basedOn w:val="DefaultParagraphFont"/>
    <w:link w:val="Header"/>
    <w:uiPriority w:val="99"/>
    <w:rsid w:val="00830C25"/>
  </w:style>
  <w:style w:type="paragraph" w:styleId="Footer">
    <w:name w:val="footer"/>
    <w:basedOn w:val="Normal"/>
    <w:link w:val="FooterChar"/>
    <w:uiPriority w:val="99"/>
    <w:unhideWhenUsed/>
    <w:rsid w:val="00830C25"/>
    <w:pPr>
      <w:tabs>
        <w:tab w:val="center" w:pos="4320"/>
        <w:tab w:val="right" w:pos="8640"/>
      </w:tabs>
    </w:pPr>
  </w:style>
  <w:style w:type="character" w:customStyle="1" w:styleId="FooterChar">
    <w:name w:val="Footer Char"/>
    <w:basedOn w:val="DefaultParagraphFont"/>
    <w:link w:val="Footer"/>
    <w:uiPriority w:val="99"/>
    <w:rsid w:val="00830C2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5F2E"/>
    <w:rPr>
      <w:color w:val="0000FF" w:themeColor="hyperlink"/>
      <w:u w:val="single"/>
    </w:rPr>
  </w:style>
  <w:style w:type="paragraph" w:styleId="ListParagraph">
    <w:name w:val="List Paragraph"/>
    <w:basedOn w:val="Normal"/>
    <w:uiPriority w:val="34"/>
    <w:qFormat/>
    <w:rsid w:val="006D5F2E"/>
    <w:pPr>
      <w:ind w:left="720"/>
      <w:contextualSpacing/>
    </w:pPr>
  </w:style>
  <w:style w:type="paragraph" w:styleId="BalloonText">
    <w:name w:val="Balloon Text"/>
    <w:basedOn w:val="Normal"/>
    <w:link w:val="BalloonTextChar"/>
    <w:uiPriority w:val="99"/>
    <w:semiHidden/>
    <w:unhideWhenUsed/>
    <w:rsid w:val="001F6F0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6F02"/>
    <w:rPr>
      <w:rFonts w:ascii="Lucida Grande" w:hAnsi="Lucida Grande" w:cs="Lucida Grande"/>
      <w:sz w:val="18"/>
      <w:szCs w:val="18"/>
    </w:rPr>
  </w:style>
  <w:style w:type="paragraph" w:styleId="NormalWeb">
    <w:name w:val="Normal (Web)"/>
    <w:basedOn w:val="Normal"/>
    <w:uiPriority w:val="99"/>
    <w:semiHidden/>
    <w:unhideWhenUsed/>
    <w:rsid w:val="00757D3B"/>
    <w:rPr>
      <w:rFonts w:ascii="Times New Roman" w:hAnsi="Times New Roman" w:cs="Times New Roman"/>
    </w:rPr>
  </w:style>
  <w:style w:type="paragraph" w:styleId="Title">
    <w:name w:val="Title"/>
    <w:basedOn w:val="Normal"/>
    <w:next w:val="Normal"/>
    <w:link w:val="TitleChar"/>
    <w:uiPriority w:val="10"/>
    <w:qFormat/>
    <w:rsid w:val="00830C2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30C25"/>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830C25"/>
    <w:pPr>
      <w:tabs>
        <w:tab w:val="center" w:pos="4320"/>
        <w:tab w:val="right" w:pos="8640"/>
      </w:tabs>
    </w:pPr>
  </w:style>
  <w:style w:type="character" w:customStyle="1" w:styleId="HeaderChar">
    <w:name w:val="Header Char"/>
    <w:basedOn w:val="DefaultParagraphFont"/>
    <w:link w:val="Header"/>
    <w:uiPriority w:val="99"/>
    <w:rsid w:val="00830C25"/>
  </w:style>
  <w:style w:type="paragraph" w:styleId="Footer">
    <w:name w:val="footer"/>
    <w:basedOn w:val="Normal"/>
    <w:link w:val="FooterChar"/>
    <w:uiPriority w:val="99"/>
    <w:unhideWhenUsed/>
    <w:rsid w:val="00830C25"/>
    <w:pPr>
      <w:tabs>
        <w:tab w:val="center" w:pos="4320"/>
        <w:tab w:val="right" w:pos="8640"/>
      </w:tabs>
    </w:pPr>
  </w:style>
  <w:style w:type="character" w:customStyle="1" w:styleId="FooterChar">
    <w:name w:val="Footer Char"/>
    <w:basedOn w:val="DefaultParagraphFont"/>
    <w:link w:val="Footer"/>
    <w:uiPriority w:val="99"/>
    <w:rsid w:val="00830C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614105">
      <w:bodyDiv w:val="1"/>
      <w:marLeft w:val="0"/>
      <w:marRight w:val="0"/>
      <w:marTop w:val="0"/>
      <w:marBottom w:val="0"/>
      <w:divBdr>
        <w:top w:val="none" w:sz="0" w:space="0" w:color="auto"/>
        <w:left w:val="none" w:sz="0" w:space="0" w:color="auto"/>
        <w:bottom w:val="none" w:sz="0" w:space="0" w:color="auto"/>
        <w:right w:val="none" w:sz="0" w:space="0" w:color="auto"/>
      </w:divBdr>
      <w:divsChild>
        <w:div w:id="1453982545">
          <w:marLeft w:val="547"/>
          <w:marRight w:val="0"/>
          <w:marTop w:val="192"/>
          <w:marBottom w:val="0"/>
          <w:divBdr>
            <w:top w:val="none" w:sz="0" w:space="0" w:color="auto"/>
            <w:left w:val="none" w:sz="0" w:space="0" w:color="auto"/>
            <w:bottom w:val="none" w:sz="0" w:space="0" w:color="auto"/>
            <w:right w:val="none" w:sz="0" w:space="0" w:color="auto"/>
          </w:divBdr>
        </w:div>
        <w:div w:id="1281759840">
          <w:marLeft w:val="547"/>
          <w:marRight w:val="0"/>
          <w:marTop w:val="192"/>
          <w:marBottom w:val="0"/>
          <w:divBdr>
            <w:top w:val="none" w:sz="0" w:space="0" w:color="auto"/>
            <w:left w:val="none" w:sz="0" w:space="0" w:color="auto"/>
            <w:bottom w:val="none" w:sz="0" w:space="0" w:color="auto"/>
            <w:right w:val="none" w:sz="0" w:space="0" w:color="auto"/>
          </w:divBdr>
        </w:div>
        <w:div w:id="398404364">
          <w:marLeft w:val="547"/>
          <w:marRight w:val="0"/>
          <w:marTop w:val="96"/>
          <w:marBottom w:val="0"/>
          <w:divBdr>
            <w:top w:val="none" w:sz="0" w:space="0" w:color="auto"/>
            <w:left w:val="none" w:sz="0" w:space="0" w:color="auto"/>
            <w:bottom w:val="none" w:sz="0" w:space="0" w:color="auto"/>
            <w:right w:val="none" w:sz="0" w:space="0" w:color="auto"/>
          </w:divBdr>
        </w:div>
        <w:div w:id="1664934">
          <w:marLeft w:val="547"/>
          <w:marRight w:val="0"/>
          <w:marTop w:val="96"/>
          <w:marBottom w:val="0"/>
          <w:divBdr>
            <w:top w:val="none" w:sz="0" w:space="0" w:color="auto"/>
            <w:left w:val="none" w:sz="0" w:space="0" w:color="auto"/>
            <w:bottom w:val="none" w:sz="0" w:space="0" w:color="auto"/>
            <w:right w:val="none" w:sz="0" w:space="0" w:color="auto"/>
          </w:divBdr>
        </w:div>
        <w:div w:id="2036419605">
          <w:marLeft w:val="1166"/>
          <w:marRight w:val="0"/>
          <w:marTop w:val="96"/>
          <w:marBottom w:val="0"/>
          <w:divBdr>
            <w:top w:val="none" w:sz="0" w:space="0" w:color="auto"/>
            <w:left w:val="none" w:sz="0" w:space="0" w:color="auto"/>
            <w:bottom w:val="none" w:sz="0" w:space="0" w:color="auto"/>
            <w:right w:val="none" w:sz="0" w:space="0" w:color="auto"/>
          </w:divBdr>
        </w:div>
        <w:div w:id="1754932610">
          <w:marLeft w:val="1166"/>
          <w:marRight w:val="0"/>
          <w:marTop w:val="96"/>
          <w:marBottom w:val="0"/>
          <w:divBdr>
            <w:top w:val="none" w:sz="0" w:space="0" w:color="auto"/>
            <w:left w:val="none" w:sz="0" w:space="0" w:color="auto"/>
            <w:bottom w:val="none" w:sz="0" w:space="0" w:color="auto"/>
            <w:right w:val="none" w:sz="0" w:space="0" w:color="auto"/>
          </w:divBdr>
        </w:div>
        <w:div w:id="1030834484">
          <w:marLeft w:val="1166"/>
          <w:marRight w:val="0"/>
          <w:marTop w:val="96"/>
          <w:marBottom w:val="0"/>
          <w:divBdr>
            <w:top w:val="none" w:sz="0" w:space="0" w:color="auto"/>
            <w:left w:val="none" w:sz="0" w:space="0" w:color="auto"/>
            <w:bottom w:val="none" w:sz="0" w:space="0" w:color="auto"/>
            <w:right w:val="none" w:sz="0" w:space="0" w:color="auto"/>
          </w:divBdr>
        </w:div>
        <w:div w:id="2139449356">
          <w:marLeft w:val="1166"/>
          <w:marRight w:val="0"/>
          <w:marTop w:val="96"/>
          <w:marBottom w:val="0"/>
          <w:divBdr>
            <w:top w:val="none" w:sz="0" w:space="0" w:color="auto"/>
            <w:left w:val="none" w:sz="0" w:space="0" w:color="auto"/>
            <w:bottom w:val="none" w:sz="0" w:space="0" w:color="auto"/>
            <w:right w:val="none" w:sz="0" w:space="0" w:color="auto"/>
          </w:divBdr>
        </w:div>
        <w:div w:id="946546225">
          <w:marLeft w:val="1166"/>
          <w:marRight w:val="0"/>
          <w:marTop w:val="96"/>
          <w:marBottom w:val="0"/>
          <w:divBdr>
            <w:top w:val="none" w:sz="0" w:space="0" w:color="auto"/>
            <w:left w:val="none" w:sz="0" w:space="0" w:color="auto"/>
            <w:bottom w:val="none" w:sz="0" w:space="0" w:color="auto"/>
            <w:right w:val="none" w:sz="0" w:space="0" w:color="auto"/>
          </w:divBdr>
        </w:div>
        <w:div w:id="1175682050">
          <w:marLeft w:val="1166"/>
          <w:marRight w:val="0"/>
          <w:marTop w:val="96"/>
          <w:marBottom w:val="0"/>
          <w:divBdr>
            <w:top w:val="none" w:sz="0" w:space="0" w:color="auto"/>
            <w:left w:val="none" w:sz="0" w:space="0" w:color="auto"/>
            <w:bottom w:val="none" w:sz="0" w:space="0" w:color="auto"/>
            <w:right w:val="none" w:sz="0" w:space="0" w:color="auto"/>
          </w:divBdr>
        </w:div>
      </w:divsChild>
    </w:div>
    <w:div w:id="756823404">
      <w:bodyDiv w:val="1"/>
      <w:marLeft w:val="0"/>
      <w:marRight w:val="0"/>
      <w:marTop w:val="0"/>
      <w:marBottom w:val="0"/>
      <w:divBdr>
        <w:top w:val="none" w:sz="0" w:space="0" w:color="auto"/>
        <w:left w:val="none" w:sz="0" w:space="0" w:color="auto"/>
        <w:bottom w:val="none" w:sz="0" w:space="0" w:color="auto"/>
        <w:right w:val="none" w:sz="0" w:space="0" w:color="auto"/>
      </w:divBdr>
    </w:div>
    <w:div w:id="770508600">
      <w:bodyDiv w:val="1"/>
      <w:marLeft w:val="0"/>
      <w:marRight w:val="0"/>
      <w:marTop w:val="0"/>
      <w:marBottom w:val="0"/>
      <w:divBdr>
        <w:top w:val="none" w:sz="0" w:space="0" w:color="auto"/>
        <w:left w:val="none" w:sz="0" w:space="0" w:color="auto"/>
        <w:bottom w:val="none" w:sz="0" w:space="0" w:color="auto"/>
        <w:right w:val="none" w:sz="0" w:space="0" w:color="auto"/>
      </w:divBdr>
    </w:div>
    <w:div w:id="1110081009">
      <w:bodyDiv w:val="1"/>
      <w:marLeft w:val="0"/>
      <w:marRight w:val="0"/>
      <w:marTop w:val="0"/>
      <w:marBottom w:val="0"/>
      <w:divBdr>
        <w:top w:val="none" w:sz="0" w:space="0" w:color="auto"/>
        <w:left w:val="none" w:sz="0" w:space="0" w:color="auto"/>
        <w:bottom w:val="none" w:sz="0" w:space="0" w:color="auto"/>
        <w:right w:val="none" w:sz="0" w:space="0" w:color="auto"/>
      </w:divBdr>
    </w:div>
    <w:div w:id="1130243475">
      <w:bodyDiv w:val="1"/>
      <w:marLeft w:val="0"/>
      <w:marRight w:val="0"/>
      <w:marTop w:val="0"/>
      <w:marBottom w:val="0"/>
      <w:divBdr>
        <w:top w:val="none" w:sz="0" w:space="0" w:color="auto"/>
        <w:left w:val="none" w:sz="0" w:space="0" w:color="auto"/>
        <w:bottom w:val="none" w:sz="0" w:space="0" w:color="auto"/>
        <w:right w:val="none" w:sz="0" w:space="0" w:color="auto"/>
      </w:divBdr>
    </w:div>
    <w:div w:id="1813205483">
      <w:bodyDiv w:val="1"/>
      <w:marLeft w:val="0"/>
      <w:marRight w:val="0"/>
      <w:marTop w:val="0"/>
      <w:marBottom w:val="0"/>
      <w:divBdr>
        <w:top w:val="none" w:sz="0" w:space="0" w:color="auto"/>
        <w:left w:val="none" w:sz="0" w:space="0" w:color="auto"/>
        <w:bottom w:val="none" w:sz="0" w:space="0" w:color="auto"/>
        <w:right w:val="none" w:sz="0" w:space="0" w:color="auto"/>
      </w:divBdr>
    </w:div>
    <w:div w:id="19179818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image" Target="media/image7.png"/><Relationship Id="rId21" Type="http://schemas.openxmlformats.org/officeDocument/2006/relationships/image" Target="media/image8.emf"/><Relationship Id="rId22" Type="http://schemas.openxmlformats.org/officeDocument/2006/relationships/header" Target="header1.xml"/><Relationship Id="rId23" Type="http://schemas.openxmlformats.org/officeDocument/2006/relationships/header" Target="header2.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header" Target="header3.xml"/><Relationship Id="rId27" Type="http://schemas.openxmlformats.org/officeDocument/2006/relationships/footer" Target="footer3.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yperlink" Target="https://itcompliance.bsd.uchicago.edu/" TargetMode="External"/><Relationship Id="rId13" Type="http://schemas.openxmlformats.org/officeDocument/2006/relationships/image" Target="media/image1.png"/><Relationship Id="rId14" Type="http://schemas.openxmlformats.org/officeDocument/2006/relationships/hyperlink" Target="https://itcompliance.bsd.uchicago.edu/" TargetMode="External"/><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851EDDFDF9644B862C4CC1EC164258" ma:contentTypeVersion="0" ma:contentTypeDescription="Create a new document." ma:contentTypeScope="" ma:versionID="429ad1eece1f67ed24a760390c267b6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C2631-2160-49A9-9B3A-272B166BC6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809C676-F902-49A5-8602-A0ED4DA7ECFD}">
  <ds:schemaRefs>
    <ds:schemaRef ds:uri="http://schemas.microsoft.com/sharepoint/v3/contenttype/forms"/>
  </ds:schemaRefs>
</ds:datastoreItem>
</file>

<file path=customXml/itemProps3.xml><?xml version="1.0" encoding="utf-8"?>
<ds:datastoreItem xmlns:ds="http://schemas.openxmlformats.org/officeDocument/2006/customXml" ds:itemID="{3EA9FE65-F13D-4E2F-980A-C2D8684DA3D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B07B04B-86D1-284A-A078-A82E17337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867</Words>
  <Characters>4947</Characters>
  <Application>Microsoft Macintosh Word</Application>
  <DocSecurity>0</DocSecurity>
  <Lines>41</Lines>
  <Paragraphs>11</Paragraphs>
  <ScaleCrop>false</ScaleCrop>
  <Company>The University of Chicago</Company>
  <LinksUpToDate>false</LinksUpToDate>
  <CharactersWithSpaces>5803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Conley</dc:creator>
  <cp:keywords/>
  <dc:description/>
  <cp:lastModifiedBy>Kimyatta Cooke</cp:lastModifiedBy>
  <cp:revision>2</cp:revision>
  <dcterms:created xsi:type="dcterms:W3CDTF">2016-01-25T21:18:00Z</dcterms:created>
  <dcterms:modified xsi:type="dcterms:W3CDTF">2016-01-25T21:18:00Z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0x0101001E851EDDFDF9644B862C4CC1EC164258</vt:lpwstr>
  </property>
</Properties>
</file>